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ПРИЛОЖЕНИЕ № 1</w:t>
      </w:r>
    </w:p>
    <w:p>
      <w:pPr>
        <w:pStyle w:val="Normal1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</w:r>
    </w:p>
    <w:p>
      <w:pPr>
        <w:pStyle w:val="Normal1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АДМИНИСТРАТИВНИ СВЕДЕНИЯ</w:t>
      </w:r>
    </w:p>
    <w:p>
      <w:pPr>
        <w:pStyle w:val="Normal1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участие в конкурс за избор и придобиване на недвижим имот (терен-площадка) за изграждане на електрохимични системи за съхранение на електрическа енергия за нуждите на „Национален енергиен оператор“ ЕАД.</w:t>
      </w:r>
    </w:p>
    <w:p>
      <w:pPr>
        <w:pStyle w:val="Normal1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Hlk157169563"/>
      <w:bookmarkEnd w:id="0"/>
      <w:r>
        <w:rPr>
          <w:rFonts w:ascii="Times New Roman" w:hAnsi="Times New Roman"/>
          <w:b/>
          <w:bCs/>
          <w:sz w:val="24"/>
          <w:szCs w:val="24"/>
          <w:lang w:val="bg-BG"/>
        </w:rPr>
        <w:t>ИДЕНТИФИКАЦИЯ НА УЧАСТНИК ЮРИДИЧЕСКО ЛИЦЕ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</w:r>
      <w:bookmarkStart w:id="1" w:name="_Hlk157169563"/>
      <w:bookmarkStart w:id="2" w:name="_Hlk157169563"/>
      <w:bookmarkEnd w:id="2"/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Наименование на дружеството – заявител.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ЕИК/БУЛСТАТ или друг национален идентификационен номер, ако е приложимо.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bookmarkStart w:id="3" w:name="_Hlk157169619"/>
      <w:bookmarkEnd w:id="3"/>
      <w:r>
        <w:rPr>
          <w:rFonts w:ascii="Times New Roman" w:hAnsi="Times New Roman"/>
          <w:sz w:val="24"/>
          <w:szCs w:val="24"/>
          <w:lang w:val="bg-BG"/>
        </w:rPr>
        <w:t xml:space="preserve">Адрес, телефон, E-mail за контакт.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bookmarkStart w:id="4" w:name="_Hlk157169619"/>
      <w:bookmarkEnd w:id="4"/>
      <w:r>
        <w:rPr>
          <w:rStyle w:val="DefaultParagraphFont"/>
          <w:rFonts w:ascii="Times New Roman" w:hAnsi="Times New Roman"/>
          <w:sz w:val="24"/>
          <w:szCs w:val="24"/>
          <w:lang w:val="bg-BG"/>
        </w:rPr>
        <w:t>Извлечение на данни за дружеството от търговския регистър, в който е вписано съответното дружество-участник.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Style w:val="DefaultParagraphFont"/>
          <w:rFonts w:ascii="Times New Roman" w:hAnsi="Times New Roman"/>
          <w:sz w:val="24"/>
          <w:szCs w:val="24"/>
          <w:lang w:val="bg-BG"/>
        </w:rPr>
        <w:t>Ако участникът е обединение, следва да се предоставят данни за всеки един член на обединението поотделно.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Style w:val="DefaultParagraphFont"/>
          <w:rFonts w:ascii="Times New Roman" w:hAnsi="Times New Roman"/>
          <w:b/>
          <w:bCs/>
          <w:sz w:val="24"/>
          <w:szCs w:val="24"/>
        </w:rPr>
        <w:t xml:space="preserve">ИДЕНТИФИКАЦИЯ НА УЧАСТНИК </w:t>
      </w:r>
      <w:r>
        <w:rPr>
          <w:rStyle w:val="DefaultParagraphFont"/>
          <w:rFonts w:ascii="Times New Roman" w:hAnsi="Times New Roman"/>
          <w:b/>
          <w:bCs/>
          <w:sz w:val="24"/>
          <w:szCs w:val="24"/>
          <w:lang w:val="bg-BG"/>
        </w:rPr>
        <w:t>ФИЗИЧЕСКО</w:t>
      </w:r>
      <w:r>
        <w:rPr>
          <w:rStyle w:val="DefaultParagraphFont"/>
          <w:rFonts w:ascii="Times New Roman" w:hAnsi="Times New Roman"/>
          <w:b/>
          <w:bCs/>
          <w:sz w:val="24"/>
          <w:szCs w:val="24"/>
        </w:rPr>
        <w:t xml:space="preserve"> ЛИЦЕ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Имена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ЕГН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Местожителство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Адрес, телефон, E-mail за контакт. 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Normal1"/>
        <w:spacing w:lineRule="auto" w: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4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2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Calibri" w:hAnsi="Calibri" w:eastAsia="Calibri" w:cs="Calibri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2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Normal1"/>
    <w:qFormat/>
    <w:pPr>
      <w:tabs>
        <w:tab w:val="clear" w:pos="720"/>
      </w:tabs>
      <w:suppressAutoHyphens w:val="true"/>
      <w:spacing w:before="0" w:after="16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1</Pages>
  <Words>113</Words>
  <Characters>648</Characters>
  <CharactersWithSpaces>760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2024-01-26T12:44:00Z</dcterms:created>
  <dc:creator>User8</dc:creator>
  <dc:description/>
  <dc:language>bg-BG</dc:language>
  <cp:lastModifiedBy>amihaylov</cp:lastModifiedBy>
  <dcterms:modified xsi:type="dcterms:W3CDTF">2024-01-26T12:44:00Z</dcterms:modified>
  <cp:revision>2</cp:revision>
  <dc:subject/>
  <dc:title/>
</cp:coreProperties>
</file>